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830D11" w:rsidRDefault="00EB52D6" w:rsidP="00D339AE">
      <w:pPr>
        <w:bidi/>
        <w:jc w:val="center"/>
        <w:rPr>
          <w:rFonts w:cs="Noor_Badr"/>
          <w:rtl/>
          <w:lang w:bidi="fa-IR"/>
        </w:rPr>
      </w:pPr>
      <w:r w:rsidRPr="00830D11">
        <w:rPr>
          <w:rFonts w:cs="Noor_Badr"/>
          <w:rtl/>
          <w:lang w:bidi="fa-IR"/>
        </w:rPr>
        <w:t>خارج اصول</w:t>
      </w:r>
    </w:p>
    <w:p w:rsidR="00EB52D6" w:rsidRPr="00830D11" w:rsidRDefault="00EB52D6" w:rsidP="00D339AE">
      <w:pPr>
        <w:bidi/>
        <w:jc w:val="center"/>
        <w:rPr>
          <w:rFonts w:cs="Noor_Badr"/>
          <w:rtl/>
          <w:lang w:bidi="fa-IR"/>
        </w:rPr>
      </w:pPr>
      <w:r w:rsidRPr="00830D11">
        <w:rPr>
          <w:rFonts w:cs="Noor_Badr"/>
          <w:rtl/>
          <w:lang w:bidi="fa-IR"/>
        </w:rPr>
        <w:t>جلسه 114*یکشنبه 8/ 2/ 98</w:t>
      </w:r>
    </w:p>
    <w:p w:rsidR="00EB52D6" w:rsidRPr="00830D11" w:rsidRDefault="00EB52D6" w:rsidP="00D339AE">
      <w:pPr>
        <w:pBdr>
          <w:bottom w:val="single" w:sz="12" w:space="1" w:color="auto"/>
        </w:pBdr>
        <w:bidi/>
        <w:jc w:val="center"/>
        <w:rPr>
          <w:rFonts w:cs="Noor_Badr"/>
          <w:color w:val="FF0000"/>
          <w:rtl/>
          <w:lang w:bidi="fa-IR"/>
        </w:rPr>
      </w:pPr>
      <w:r w:rsidRPr="00830D11">
        <w:rPr>
          <w:rFonts w:cs="Noor_Badr"/>
          <w:color w:val="FF0000"/>
          <w:rtl/>
          <w:lang w:bidi="fa-IR"/>
        </w:rPr>
        <w:t>*مقدمه ی واجب*</w:t>
      </w:r>
    </w:p>
    <w:p w:rsidR="00EB52D6" w:rsidRPr="00830D11" w:rsidRDefault="009A66A9" w:rsidP="00EB52D6">
      <w:pPr>
        <w:bidi/>
        <w:rPr>
          <w:rFonts w:cs="Noor_Badr"/>
          <w:color w:val="00B050"/>
          <w:rtl/>
          <w:lang w:bidi="fa-IR"/>
        </w:rPr>
      </w:pPr>
      <w:r w:rsidRPr="00830D11">
        <w:rPr>
          <w:rFonts w:cs="Noor_Badr"/>
          <w:color w:val="00B050"/>
          <w:rtl/>
          <w:lang w:bidi="fa-IR"/>
        </w:rPr>
        <w:t>موعظه</w:t>
      </w:r>
    </w:p>
    <w:p w:rsidR="009A66A9" w:rsidRPr="00830D11" w:rsidRDefault="000A4E89" w:rsidP="009A66A9">
      <w:pPr>
        <w:bidi/>
        <w:rPr>
          <w:rFonts w:cs="Noor_Badr"/>
          <w:rtl/>
          <w:lang w:bidi="fa-IR"/>
        </w:rPr>
      </w:pPr>
      <w:r w:rsidRPr="00830D11">
        <w:rPr>
          <w:rFonts w:cs="Noor_Badr"/>
          <w:rtl/>
          <w:lang w:bidi="fa-IR"/>
        </w:rPr>
        <w:t>فكلّ تقصير به مضرّ و كلّ إفراط له مفسد.</w:t>
      </w:r>
      <w:r w:rsidRPr="00830D11">
        <w:rPr>
          <w:rStyle w:val="FootnoteReference"/>
          <w:rFonts w:cs="Noor_Badr"/>
          <w:rtl/>
          <w:lang w:bidi="fa-IR"/>
        </w:rPr>
        <w:footnoteReference w:id="1"/>
      </w:r>
    </w:p>
    <w:p w:rsidR="000A4E89" w:rsidRPr="00830D11" w:rsidRDefault="000A4E89" w:rsidP="000A4E89">
      <w:pPr>
        <w:bidi/>
        <w:rPr>
          <w:rFonts w:cs="Noor_Badr"/>
          <w:rtl/>
          <w:lang w:bidi="fa-IR"/>
        </w:rPr>
      </w:pPr>
      <w:r w:rsidRPr="00830D11">
        <w:rPr>
          <w:rFonts w:cs="Noor_Badr"/>
          <w:rtl/>
          <w:lang w:bidi="fa-IR"/>
        </w:rPr>
        <w:t>تقصیر: تفریط؛ کم کاری و کوتاهی در هر زمینه ای، به ضرر انسان است(عدم نفع) و افراط و زیاده روی در هر زمینه ای، باعث فساد موارد قبلی می شود.</w:t>
      </w:r>
    </w:p>
    <w:p w:rsidR="000A4E89" w:rsidRPr="00830D11" w:rsidRDefault="000A4E89" w:rsidP="000A4E89">
      <w:pPr>
        <w:bidi/>
        <w:jc w:val="center"/>
        <w:rPr>
          <w:rFonts w:cs="Noor_Badr"/>
          <w:color w:val="00B050"/>
          <w:rtl/>
          <w:lang w:bidi="fa-IR"/>
        </w:rPr>
      </w:pPr>
      <w:r w:rsidRPr="00830D11">
        <w:rPr>
          <w:rFonts w:cs="Noor_Badr"/>
          <w:color w:val="00B050"/>
          <w:rtl/>
          <w:lang w:bidi="fa-IR"/>
        </w:rPr>
        <w:t>*******</w:t>
      </w:r>
    </w:p>
    <w:p w:rsidR="000A4E89" w:rsidRPr="00830D11" w:rsidRDefault="00553A17" w:rsidP="000A4E89">
      <w:pPr>
        <w:bidi/>
        <w:rPr>
          <w:rFonts w:cs="Noor_Badr"/>
          <w:color w:val="0070C0"/>
          <w:rtl/>
          <w:lang w:bidi="fa-IR"/>
        </w:rPr>
      </w:pPr>
      <w:r w:rsidRPr="00830D11">
        <w:rPr>
          <w:rFonts w:cs="Noor_Badr"/>
          <w:color w:val="0070C0"/>
          <w:rtl/>
          <w:lang w:bidi="fa-IR"/>
        </w:rPr>
        <w:t>ادامه ی بحث جلسه ی قبل</w:t>
      </w:r>
      <w:r w:rsidR="00A52DF0" w:rsidRPr="00830D11">
        <w:rPr>
          <w:rStyle w:val="FootnoteReference"/>
          <w:rFonts w:cs="Noor_Badr"/>
          <w:color w:val="0070C0"/>
          <w:rtl/>
          <w:lang w:bidi="fa-IR"/>
        </w:rPr>
        <w:footnoteReference w:id="2"/>
      </w:r>
    </w:p>
    <w:p w:rsidR="00553A17" w:rsidRPr="00830D11" w:rsidRDefault="00553A17" w:rsidP="00EB267C">
      <w:pPr>
        <w:bidi/>
        <w:rPr>
          <w:rFonts w:cs="Noor_Badr"/>
          <w:rtl/>
          <w:lang w:bidi="fa-IR"/>
        </w:rPr>
      </w:pPr>
      <w:r w:rsidRPr="00830D11">
        <w:rPr>
          <w:rFonts w:cs="Noor_Badr"/>
          <w:rtl/>
          <w:lang w:bidi="fa-IR"/>
        </w:rPr>
        <w:t>اما طبق مبنای دوم، باز هم مسأله ی رجوع قید به هیئت</w:t>
      </w:r>
      <w:r w:rsidR="003D7417" w:rsidRPr="00830D11">
        <w:rPr>
          <w:rFonts w:cs="Noor_Badr"/>
          <w:rtl/>
          <w:lang w:bidi="fa-IR"/>
        </w:rPr>
        <w:t>،</w:t>
      </w:r>
      <w:r w:rsidRPr="00830D11">
        <w:rPr>
          <w:rFonts w:cs="Noor_Badr"/>
          <w:rtl/>
          <w:lang w:bidi="fa-IR"/>
        </w:rPr>
        <w:t xml:space="preserve"> قابل ذکر است و لازم نیست قید به ماد</w:t>
      </w:r>
      <w:r w:rsidR="003D7417" w:rsidRPr="00830D11">
        <w:rPr>
          <w:rFonts w:cs="Noor_Badr"/>
          <w:rtl/>
          <w:lang w:bidi="fa-IR"/>
        </w:rPr>
        <w:t>ّ</w:t>
      </w:r>
      <w:r w:rsidRPr="00830D11">
        <w:rPr>
          <w:rFonts w:cs="Noor_Badr"/>
          <w:rtl/>
          <w:lang w:bidi="fa-IR"/>
        </w:rPr>
        <w:t>ه برگردد</w:t>
      </w:r>
      <w:r w:rsidR="003D7417" w:rsidRPr="00830D11">
        <w:rPr>
          <w:rFonts w:cs="Noor_Badr"/>
          <w:rtl/>
          <w:lang w:bidi="fa-IR"/>
        </w:rPr>
        <w:t>؛</w:t>
      </w:r>
      <w:r w:rsidRPr="00830D11">
        <w:rPr>
          <w:rFonts w:cs="Noor_Badr"/>
          <w:rtl/>
          <w:lang w:bidi="fa-IR"/>
        </w:rPr>
        <w:t xml:space="preserve"> در نتیجه</w:t>
      </w:r>
      <w:r w:rsidR="003D7417" w:rsidRPr="00830D11">
        <w:rPr>
          <w:rFonts w:cs="Noor_Badr"/>
          <w:rtl/>
          <w:lang w:bidi="fa-IR"/>
        </w:rPr>
        <w:t>،</w:t>
      </w:r>
      <w:r w:rsidRPr="00830D11">
        <w:rPr>
          <w:rFonts w:cs="Noor_Badr"/>
          <w:rtl/>
          <w:lang w:bidi="fa-IR"/>
        </w:rPr>
        <w:t xml:space="preserve"> تصو</w:t>
      </w:r>
      <w:r w:rsidR="003D7417" w:rsidRPr="00830D11">
        <w:rPr>
          <w:rFonts w:cs="Noor_Badr"/>
          <w:rtl/>
          <w:lang w:bidi="fa-IR"/>
        </w:rPr>
        <w:t>ّ</w:t>
      </w:r>
      <w:r w:rsidRPr="00830D11">
        <w:rPr>
          <w:rFonts w:cs="Noor_Badr"/>
          <w:rtl/>
          <w:lang w:bidi="fa-IR"/>
        </w:rPr>
        <w:t>ر اینکه نفس طلب</w:t>
      </w:r>
      <w:r w:rsidR="003D7417" w:rsidRPr="00830D11">
        <w:rPr>
          <w:rFonts w:cs="Noor_Badr"/>
          <w:rtl/>
          <w:lang w:bidi="fa-IR"/>
        </w:rPr>
        <w:t>،</w:t>
      </w:r>
      <w:r w:rsidRPr="00830D11">
        <w:rPr>
          <w:rFonts w:cs="Noor_Badr"/>
          <w:rtl/>
          <w:lang w:bidi="fa-IR"/>
        </w:rPr>
        <w:t xml:space="preserve"> ممکن است مقی</w:t>
      </w:r>
      <w:r w:rsidR="003D7417" w:rsidRPr="00830D11">
        <w:rPr>
          <w:rFonts w:cs="Noor_Badr"/>
          <w:rtl/>
          <w:lang w:bidi="fa-IR"/>
        </w:rPr>
        <w:t>ّ</w:t>
      </w:r>
      <w:r w:rsidRPr="00830D11">
        <w:rPr>
          <w:rFonts w:cs="Noor_Badr"/>
          <w:rtl/>
          <w:lang w:bidi="fa-IR"/>
        </w:rPr>
        <w:t>د و معل</w:t>
      </w:r>
      <w:r w:rsidR="003D7417" w:rsidRPr="00830D11">
        <w:rPr>
          <w:rFonts w:cs="Noor_Badr"/>
          <w:rtl/>
          <w:lang w:bidi="fa-IR"/>
        </w:rPr>
        <w:t>ّ</w:t>
      </w:r>
      <w:r w:rsidRPr="00830D11">
        <w:rPr>
          <w:rFonts w:cs="Noor_Badr"/>
          <w:rtl/>
          <w:lang w:bidi="fa-IR"/>
        </w:rPr>
        <w:t>ق بر حصول شرط باشد، اثبات می شود</w:t>
      </w:r>
      <w:r w:rsidR="003D7417" w:rsidRPr="00830D11">
        <w:rPr>
          <w:rFonts w:cs="Noor_Badr"/>
          <w:rtl/>
          <w:lang w:bidi="fa-IR"/>
        </w:rPr>
        <w:t>؛</w:t>
      </w:r>
      <w:r w:rsidRPr="00830D11">
        <w:rPr>
          <w:rFonts w:cs="Noor_Badr"/>
          <w:rtl/>
          <w:lang w:bidi="fa-IR"/>
        </w:rPr>
        <w:t xml:space="preserve"> زیرا تبعی</w:t>
      </w:r>
      <w:r w:rsidR="003D7417" w:rsidRPr="00830D11">
        <w:rPr>
          <w:rFonts w:cs="Noor_Badr"/>
          <w:rtl/>
          <w:lang w:bidi="fa-IR"/>
        </w:rPr>
        <w:t>ّ</w:t>
      </w:r>
      <w:r w:rsidRPr="00830D11">
        <w:rPr>
          <w:rFonts w:cs="Noor_Badr"/>
          <w:rtl/>
          <w:lang w:bidi="fa-IR"/>
        </w:rPr>
        <w:t>ت احکام از مصالح و مفاسد، در مورد متعل</w:t>
      </w:r>
      <w:r w:rsidR="003D7417" w:rsidRPr="00830D11">
        <w:rPr>
          <w:rFonts w:cs="Noor_Badr"/>
          <w:rtl/>
          <w:lang w:bidi="fa-IR"/>
        </w:rPr>
        <w:t>ّ</w:t>
      </w:r>
      <w:r w:rsidRPr="00830D11">
        <w:rPr>
          <w:rFonts w:cs="Noor_Badr"/>
          <w:rtl/>
          <w:lang w:bidi="fa-IR"/>
        </w:rPr>
        <w:t>ق</w:t>
      </w:r>
      <w:r w:rsidR="003D7417" w:rsidRPr="00830D11">
        <w:rPr>
          <w:rFonts w:cs="Noor_Badr"/>
          <w:rtl/>
          <w:lang w:bidi="fa-IR"/>
        </w:rPr>
        <w:t>ِ</w:t>
      </w:r>
      <w:r w:rsidRPr="00830D11">
        <w:rPr>
          <w:rFonts w:cs="Noor_Badr"/>
          <w:rtl/>
          <w:lang w:bidi="fa-IR"/>
        </w:rPr>
        <w:t xml:space="preserve"> تکلیف</w:t>
      </w:r>
      <w:r w:rsidR="003D7417" w:rsidRPr="00830D11">
        <w:rPr>
          <w:rFonts w:cs="Noor_Badr"/>
          <w:rtl/>
          <w:lang w:bidi="fa-IR"/>
        </w:rPr>
        <w:t>،</w:t>
      </w:r>
      <w:r w:rsidRPr="00830D11">
        <w:rPr>
          <w:rFonts w:cs="Noor_Badr"/>
          <w:rtl/>
          <w:lang w:bidi="fa-IR"/>
        </w:rPr>
        <w:t xml:space="preserve"> اختصاص به احکام واقعی دارد</w:t>
      </w:r>
      <w:r w:rsidR="003D7417" w:rsidRPr="00830D11">
        <w:rPr>
          <w:rFonts w:cs="Noor_Badr"/>
          <w:rtl/>
          <w:lang w:bidi="fa-IR"/>
        </w:rPr>
        <w:t>؛</w:t>
      </w:r>
      <w:r w:rsidRPr="00830D11">
        <w:rPr>
          <w:rFonts w:cs="Noor_Badr"/>
          <w:rtl/>
          <w:lang w:bidi="fa-IR"/>
        </w:rPr>
        <w:t xml:space="preserve"> یعنی این احکام در عالم واقع</w:t>
      </w:r>
      <w:r w:rsidR="003D7417" w:rsidRPr="00830D11">
        <w:rPr>
          <w:rFonts w:cs="Noor_Badr"/>
          <w:rtl/>
          <w:lang w:bidi="fa-IR"/>
        </w:rPr>
        <w:t>،</w:t>
      </w:r>
      <w:r w:rsidRPr="00830D11">
        <w:rPr>
          <w:rFonts w:cs="Noor_Badr"/>
          <w:rtl/>
          <w:lang w:bidi="fa-IR"/>
        </w:rPr>
        <w:t xml:space="preserve"> تابع مصالح و مفاسدی هستند که در متعل</w:t>
      </w:r>
      <w:r w:rsidR="003D7417" w:rsidRPr="00830D11">
        <w:rPr>
          <w:rFonts w:cs="Noor_Badr"/>
          <w:rtl/>
          <w:lang w:bidi="fa-IR"/>
        </w:rPr>
        <w:t>ّ</w:t>
      </w:r>
      <w:r w:rsidRPr="00830D11">
        <w:rPr>
          <w:rFonts w:cs="Noor_Badr"/>
          <w:rtl/>
          <w:lang w:bidi="fa-IR"/>
        </w:rPr>
        <w:t>ق لحاظ می شود</w:t>
      </w:r>
      <w:r w:rsidR="003D7417" w:rsidRPr="00830D11">
        <w:rPr>
          <w:rFonts w:cs="Noor_Badr"/>
          <w:rtl/>
          <w:lang w:bidi="fa-IR"/>
        </w:rPr>
        <w:t>،</w:t>
      </w:r>
      <w:r w:rsidRPr="00830D11">
        <w:rPr>
          <w:rFonts w:cs="Noor_Badr"/>
          <w:rtl/>
          <w:lang w:bidi="fa-IR"/>
        </w:rPr>
        <w:t xml:space="preserve"> ام</w:t>
      </w:r>
      <w:r w:rsidR="003D7417" w:rsidRPr="00830D11">
        <w:rPr>
          <w:rFonts w:cs="Noor_Badr"/>
          <w:rtl/>
          <w:lang w:bidi="fa-IR"/>
        </w:rPr>
        <w:t>ّ</w:t>
      </w:r>
      <w:r w:rsidRPr="00830D11">
        <w:rPr>
          <w:rFonts w:cs="Noor_Badr"/>
          <w:rtl/>
          <w:lang w:bidi="fa-IR"/>
        </w:rPr>
        <w:t>ا در عالم فعلی</w:t>
      </w:r>
      <w:r w:rsidR="003D7417" w:rsidRPr="00830D11">
        <w:rPr>
          <w:rFonts w:cs="Noor_Badr"/>
          <w:rtl/>
          <w:lang w:bidi="fa-IR"/>
        </w:rPr>
        <w:t>ّ</w:t>
      </w:r>
      <w:r w:rsidRPr="00830D11">
        <w:rPr>
          <w:rFonts w:cs="Noor_Badr"/>
          <w:rtl/>
          <w:lang w:bidi="fa-IR"/>
        </w:rPr>
        <w:t>ت اینطور نیست</w:t>
      </w:r>
      <w:r w:rsidR="003D7417" w:rsidRPr="00830D11">
        <w:rPr>
          <w:rFonts w:cs="Noor_Badr"/>
          <w:rtl/>
          <w:lang w:bidi="fa-IR"/>
        </w:rPr>
        <w:t>؛</w:t>
      </w:r>
      <w:r w:rsidRPr="00830D11">
        <w:rPr>
          <w:rFonts w:cs="Noor_Badr"/>
          <w:rtl/>
          <w:lang w:bidi="fa-IR"/>
        </w:rPr>
        <w:t xml:space="preserve"> زیرا فعلی</w:t>
      </w:r>
      <w:r w:rsidR="003D7417" w:rsidRPr="00830D11">
        <w:rPr>
          <w:rFonts w:cs="Noor_Badr"/>
          <w:rtl/>
          <w:lang w:bidi="fa-IR"/>
        </w:rPr>
        <w:t>ّ</w:t>
      </w:r>
      <w:r w:rsidRPr="00830D11">
        <w:rPr>
          <w:rFonts w:cs="Noor_Badr"/>
          <w:rtl/>
          <w:lang w:bidi="fa-IR"/>
        </w:rPr>
        <w:t>ت</w:t>
      </w:r>
      <w:r w:rsidR="003D7417" w:rsidRPr="00830D11">
        <w:rPr>
          <w:rFonts w:cs="Noor_Badr"/>
          <w:rtl/>
          <w:lang w:bidi="fa-IR"/>
        </w:rPr>
        <w:t>ِ</w:t>
      </w:r>
      <w:r w:rsidRPr="00830D11">
        <w:rPr>
          <w:rFonts w:cs="Noor_Badr"/>
          <w:rtl/>
          <w:lang w:bidi="fa-IR"/>
        </w:rPr>
        <w:t xml:space="preserve"> تکلیف بعنوان حکم و طلب</w:t>
      </w:r>
      <w:r w:rsidR="003D7417" w:rsidRPr="00830D11">
        <w:rPr>
          <w:rFonts w:cs="Noor_Badr"/>
          <w:rtl/>
          <w:lang w:bidi="fa-IR"/>
        </w:rPr>
        <w:t>،</w:t>
      </w:r>
      <w:r w:rsidRPr="00830D11">
        <w:rPr>
          <w:rFonts w:cs="Noor_Badr"/>
          <w:rtl/>
          <w:lang w:bidi="fa-IR"/>
        </w:rPr>
        <w:t xml:space="preserve"> می تواند از نظر متعل</w:t>
      </w:r>
      <w:r w:rsidR="003D7417" w:rsidRPr="00830D11">
        <w:rPr>
          <w:rFonts w:cs="Noor_Badr"/>
          <w:rtl/>
          <w:lang w:bidi="fa-IR"/>
        </w:rPr>
        <w:t>ّ</w:t>
      </w:r>
      <w:r w:rsidRPr="00830D11">
        <w:rPr>
          <w:rFonts w:cs="Noor_Badr"/>
          <w:rtl/>
          <w:lang w:bidi="fa-IR"/>
        </w:rPr>
        <w:t>ق</w:t>
      </w:r>
      <w:r w:rsidR="003D7417" w:rsidRPr="00830D11">
        <w:rPr>
          <w:rFonts w:cs="Noor_Badr"/>
          <w:rtl/>
          <w:lang w:bidi="fa-IR"/>
        </w:rPr>
        <w:t>،</w:t>
      </w:r>
      <w:r w:rsidRPr="00830D11">
        <w:rPr>
          <w:rFonts w:cs="Noor_Badr"/>
          <w:rtl/>
          <w:lang w:bidi="fa-IR"/>
        </w:rPr>
        <w:t xml:space="preserve"> دارای مصلحت یا مفسده ی واقعی باشد</w:t>
      </w:r>
      <w:r w:rsidR="003D7417" w:rsidRPr="00830D11">
        <w:rPr>
          <w:rFonts w:cs="Noor_Badr"/>
          <w:rtl/>
          <w:lang w:bidi="fa-IR"/>
        </w:rPr>
        <w:t>،</w:t>
      </w:r>
      <w:r w:rsidRPr="00830D11">
        <w:rPr>
          <w:rFonts w:cs="Noor_Badr"/>
          <w:rtl/>
          <w:lang w:bidi="fa-IR"/>
        </w:rPr>
        <w:t xml:space="preserve"> لکن این مصلحت و مفسده</w:t>
      </w:r>
      <w:r w:rsidR="003D7417" w:rsidRPr="00830D11">
        <w:rPr>
          <w:rFonts w:cs="Noor_Badr"/>
          <w:rtl/>
          <w:lang w:bidi="fa-IR"/>
        </w:rPr>
        <w:t>،</w:t>
      </w:r>
      <w:r w:rsidRPr="00830D11">
        <w:rPr>
          <w:rFonts w:cs="Noor_Badr"/>
          <w:rtl/>
          <w:lang w:bidi="fa-IR"/>
        </w:rPr>
        <w:t xml:space="preserve"> در حالت إنشاء باقی بماند و فعلی</w:t>
      </w:r>
      <w:r w:rsidR="003D7417" w:rsidRPr="00830D11">
        <w:rPr>
          <w:rFonts w:cs="Noor_Badr"/>
          <w:rtl/>
          <w:lang w:bidi="fa-IR"/>
        </w:rPr>
        <w:t>ّ</w:t>
      </w:r>
      <w:r w:rsidRPr="00830D11">
        <w:rPr>
          <w:rFonts w:cs="Noor_Badr"/>
          <w:rtl/>
          <w:lang w:bidi="fa-IR"/>
        </w:rPr>
        <w:t>ت</w:t>
      </w:r>
      <w:r w:rsidR="003D7417" w:rsidRPr="00830D11">
        <w:rPr>
          <w:rFonts w:cs="Noor_Badr"/>
          <w:rtl/>
          <w:lang w:bidi="fa-IR"/>
        </w:rPr>
        <w:t>ِ</w:t>
      </w:r>
      <w:r w:rsidRPr="00830D11">
        <w:rPr>
          <w:rFonts w:cs="Noor_Badr"/>
          <w:rtl/>
          <w:lang w:bidi="fa-IR"/>
        </w:rPr>
        <w:t xml:space="preserve"> حکم</w:t>
      </w:r>
      <w:r w:rsidR="003D7417" w:rsidRPr="00830D11">
        <w:rPr>
          <w:rFonts w:cs="Noor_Badr"/>
          <w:rtl/>
          <w:lang w:bidi="fa-IR"/>
        </w:rPr>
        <w:t>،</w:t>
      </w:r>
      <w:r w:rsidRPr="00830D11">
        <w:rPr>
          <w:rFonts w:cs="Noor_Badr"/>
          <w:rtl/>
          <w:lang w:bidi="fa-IR"/>
        </w:rPr>
        <w:t xml:space="preserve"> متوق</w:t>
      </w:r>
      <w:r w:rsidR="003D7417" w:rsidRPr="00830D11">
        <w:rPr>
          <w:rFonts w:cs="Noor_Badr"/>
          <w:rtl/>
          <w:lang w:bidi="fa-IR"/>
        </w:rPr>
        <w:t>ّ</w:t>
      </w:r>
      <w:r w:rsidRPr="00830D11">
        <w:rPr>
          <w:rFonts w:cs="Noor_Badr"/>
          <w:rtl/>
          <w:lang w:bidi="fa-IR"/>
        </w:rPr>
        <w:t>ف بر تحق</w:t>
      </w:r>
      <w:r w:rsidR="003D7417" w:rsidRPr="00830D11">
        <w:rPr>
          <w:rFonts w:cs="Noor_Badr"/>
          <w:rtl/>
          <w:lang w:bidi="fa-IR"/>
        </w:rPr>
        <w:t>ّ</w:t>
      </w:r>
      <w:r w:rsidRPr="00830D11">
        <w:rPr>
          <w:rFonts w:cs="Noor_Badr"/>
          <w:rtl/>
          <w:lang w:bidi="fa-IR"/>
        </w:rPr>
        <w:t>ق شرائطی در خارج باشد</w:t>
      </w:r>
      <w:r w:rsidR="003D7417" w:rsidRPr="00830D11">
        <w:rPr>
          <w:rFonts w:cs="Noor_Badr"/>
          <w:rtl/>
          <w:lang w:bidi="fa-IR"/>
        </w:rPr>
        <w:t>؛ مثل مؤ</w:t>
      </w:r>
      <w:r w:rsidRPr="00830D11">
        <w:rPr>
          <w:rFonts w:cs="Noor_Badr"/>
          <w:rtl/>
          <w:lang w:bidi="fa-IR"/>
        </w:rPr>
        <w:t>د</w:t>
      </w:r>
      <w:r w:rsidR="003D7417" w:rsidRPr="00830D11">
        <w:rPr>
          <w:rFonts w:cs="Noor_Badr"/>
          <w:rtl/>
          <w:lang w:bidi="fa-IR"/>
        </w:rPr>
        <w:t>ّ</w:t>
      </w:r>
      <w:r w:rsidRPr="00830D11">
        <w:rPr>
          <w:rFonts w:cs="Noor_Badr"/>
          <w:rtl/>
          <w:lang w:bidi="fa-IR"/>
        </w:rPr>
        <w:t xml:space="preserve">ای اصول و اماراتی که بر خلاف </w:t>
      </w:r>
      <w:r w:rsidRPr="00830D11">
        <w:rPr>
          <w:rFonts w:cs="Noor_Badr"/>
          <w:rtl/>
          <w:lang w:bidi="fa-IR"/>
        </w:rPr>
        <w:lastRenderedPageBreak/>
        <w:t>احکام واقعی به مکل</w:t>
      </w:r>
      <w:r w:rsidR="003D7417" w:rsidRPr="00830D11">
        <w:rPr>
          <w:rFonts w:cs="Noor_Badr"/>
          <w:rtl/>
          <w:lang w:bidi="fa-IR"/>
        </w:rPr>
        <w:t>ّ</w:t>
      </w:r>
      <w:r w:rsidRPr="00830D11">
        <w:rPr>
          <w:rFonts w:cs="Noor_Badr"/>
          <w:rtl/>
          <w:lang w:bidi="fa-IR"/>
        </w:rPr>
        <w:t>ف می رسد که در اینصورت متعل</w:t>
      </w:r>
      <w:r w:rsidR="003D7417" w:rsidRPr="00830D11">
        <w:rPr>
          <w:rFonts w:cs="Noor_Badr"/>
          <w:rtl/>
          <w:lang w:bidi="fa-IR"/>
        </w:rPr>
        <w:t>ّ</w:t>
      </w:r>
      <w:r w:rsidRPr="00830D11">
        <w:rPr>
          <w:rFonts w:cs="Noor_Badr"/>
          <w:rtl/>
          <w:lang w:bidi="fa-IR"/>
        </w:rPr>
        <w:t>ق این احکام در عالم واقع دارای</w:t>
      </w:r>
      <w:r w:rsidR="00E4712C" w:rsidRPr="00830D11">
        <w:rPr>
          <w:rFonts w:cs="Noor_Badr"/>
          <w:rtl/>
          <w:lang w:bidi="fa-IR"/>
        </w:rPr>
        <w:t xml:space="preserve"> مصلحت و مفسده می باشد</w:t>
      </w:r>
      <w:r w:rsidR="00C41A47" w:rsidRPr="00830D11">
        <w:rPr>
          <w:rFonts w:cs="Noor_Badr"/>
          <w:rtl/>
          <w:lang w:bidi="fa-IR"/>
        </w:rPr>
        <w:t>،</w:t>
      </w:r>
      <w:r w:rsidR="00E4712C" w:rsidRPr="00830D11">
        <w:rPr>
          <w:rFonts w:cs="Noor_Badr"/>
          <w:rtl/>
          <w:lang w:bidi="fa-IR"/>
        </w:rPr>
        <w:t xml:space="preserve"> ولی این احکام به فعلی</w:t>
      </w:r>
      <w:r w:rsidR="00C41A47" w:rsidRPr="00830D11">
        <w:rPr>
          <w:rFonts w:cs="Noor_Badr"/>
          <w:rtl/>
          <w:lang w:bidi="fa-IR"/>
        </w:rPr>
        <w:t>ّ</w:t>
      </w:r>
      <w:r w:rsidR="00E4712C" w:rsidRPr="00830D11">
        <w:rPr>
          <w:rFonts w:cs="Noor_Badr"/>
          <w:rtl/>
          <w:lang w:bidi="fa-IR"/>
        </w:rPr>
        <w:t>ت نرسیده است چون مکل</w:t>
      </w:r>
      <w:r w:rsidR="00C41A47" w:rsidRPr="00830D11">
        <w:rPr>
          <w:rFonts w:cs="Noor_Badr"/>
          <w:rtl/>
          <w:lang w:bidi="fa-IR"/>
        </w:rPr>
        <w:t>ّ</w:t>
      </w:r>
      <w:r w:rsidR="00E4712C" w:rsidRPr="00830D11">
        <w:rPr>
          <w:rFonts w:cs="Noor_Badr"/>
          <w:rtl/>
          <w:lang w:bidi="fa-IR"/>
        </w:rPr>
        <w:t>ف علم به آنها ندارد و در صورتی که علم پیدا کند، به فعلی</w:t>
      </w:r>
      <w:r w:rsidR="00C41A47" w:rsidRPr="00830D11">
        <w:rPr>
          <w:rFonts w:cs="Noor_Badr"/>
          <w:rtl/>
          <w:lang w:bidi="fa-IR"/>
        </w:rPr>
        <w:t>ّ</w:t>
      </w:r>
      <w:r w:rsidR="00E4712C" w:rsidRPr="00830D11">
        <w:rPr>
          <w:rFonts w:cs="Noor_Badr"/>
          <w:rtl/>
          <w:lang w:bidi="fa-IR"/>
        </w:rPr>
        <w:t>ت می رسد</w:t>
      </w:r>
      <w:r w:rsidR="00C41A47" w:rsidRPr="00830D11">
        <w:rPr>
          <w:rFonts w:cs="Noor_Badr"/>
          <w:rtl/>
          <w:lang w:bidi="fa-IR"/>
        </w:rPr>
        <w:t>.</w:t>
      </w:r>
      <w:r w:rsidR="00E4712C" w:rsidRPr="00830D11">
        <w:rPr>
          <w:rFonts w:cs="Noor_Badr"/>
          <w:rtl/>
          <w:lang w:bidi="fa-IR"/>
        </w:rPr>
        <w:t xml:space="preserve"> مانند اینها احکامی هستند که در صدر اول اسلام از طرف شارع جعل شده اند </w:t>
      </w:r>
      <w:r w:rsidR="00C41A47" w:rsidRPr="00830D11">
        <w:rPr>
          <w:rFonts w:cs="Noor_Badr"/>
          <w:rtl/>
          <w:lang w:bidi="fa-IR"/>
        </w:rPr>
        <w:t>و</w:t>
      </w:r>
      <w:r w:rsidR="00E4712C" w:rsidRPr="00830D11">
        <w:rPr>
          <w:rFonts w:cs="Noor_Badr"/>
          <w:rtl/>
          <w:lang w:bidi="fa-IR"/>
        </w:rPr>
        <w:t xml:space="preserve"> متعل</w:t>
      </w:r>
      <w:r w:rsidR="00C41A47" w:rsidRPr="00830D11">
        <w:rPr>
          <w:rFonts w:cs="Noor_Badr"/>
          <w:rtl/>
          <w:lang w:bidi="fa-IR"/>
        </w:rPr>
        <w:t>ّ</w:t>
      </w:r>
      <w:r w:rsidR="00E4712C" w:rsidRPr="00830D11">
        <w:rPr>
          <w:rFonts w:cs="Noor_Badr"/>
          <w:rtl/>
          <w:lang w:bidi="fa-IR"/>
        </w:rPr>
        <w:t>ق آنها دارای مصلحت و مفسده بوده اند</w:t>
      </w:r>
      <w:r w:rsidR="00C41A47" w:rsidRPr="00830D11">
        <w:rPr>
          <w:rFonts w:cs="Noor_Badr"/>
          <w:rtl/>
          <w:lang w:bidi="fa-IR"/>
        </w:rPr>
        <w:t>،</w:t>
      </w:r>
      <w:r w:rsidR="00E4712C" w:rsidRPr="00830D11">
        <w:rPr>
          <w:rFonts w:cs="Noor_Badr"/>
          <w:rtl/>
          <w:lang w:bidi="fa-IR"/>
        </w:rPr>
        <w:t xml:space="preserve"> لکن بسیاری از آنها به فعلی</w:t>
      </w:r>
      <w:r w:rsidR="00C41A47" w:rsidRPr="00830D11">
        <w:rPr>
          <w:rFonts w:cs="Noor_Badr"/>
          <w:rtl/>
          <w:lang w:bidi="fa-IR"/>
        </w:rPr>
        <w:t>ّ</w:t>
      </w:r>
      <w:r w:rsidR="00E4712C" w:rsidRPr="00830D11">
        <w:rPr>
          <w:rFonts w:cs="Noor_Badr"/>
          <w:rtl/>
          <w:lang w:bidi="fa-IR"/>
        </w:rPr>
        <w:t>ت نرسیده اند</w:t>
      </w:r>
      <w:r w:rsidR="00C41A47" w:rsidRPr="00830D11">
        <w:rPr>
          <w:rFonts w:cs="Noor_Badr"/>
          <w:rtl/>
          <w:lang w:bidi="fa-IR"/>
        </w:rPr>
        <w:t>،</w:t>
      </w:r>
      <w:r w:rsidR="00E4712C" w:rsidRPr="00830D11">
        <w:rPr>
          <w:rFonts w:cs="Noor_Badr"/>
          <w:rtl/>
          <w:lang w:bidi="fa-IR"/>
        </w:rPr>
        <w:t xml:space="preserve"> با فرض اینکه «حلال محم</w:t>
      </w:r>
      <w:r w:rsidR="00C41A47" w:rsidRPr="00830D11">
        <w:rPr>
          <w:rFonts w:cs="Noor_Badr"/>
          <w:rtl/>
          <w:lang w:bidi="fa-IR"/>
        </w:rPr>
        <w:t>ّ</w:t>
      </w:r>
      <w:r w:rsidR="00E4712C" w:rsidRPr="00830D11">
        <w:rPr>
          <w:rFonts w:cs="Noor_Badr"/>
          <w:rtl/>
          <w:lang w:bidi="fa-IR"/>
        </w:rPr>
        <w:t>د حلال الی یوم القیام</w:t>
      </w:r>
      <w:r w:rsidR="00EB267C" w:rsidRPr="00830D11">
        <w:rPr>
          <w:rFonts w:cs="Noor_Badr"/>
          <w:rtl/>
          <w:lang w:bidi="fa-IR"/>
        </w:rPr>
        <w:t>ه و حرامه حرام الی یوم القیامه»؛</w:t>
      </w:r>
      <w:r w:rsidR="00E4712C" w:rsidRPr="00830D11">
        <w:rPr>
          <w:rFonts w:cs="Noor_Badr"/>
          <w:rtl/>
          <w:lang w:bidi="fa-IR"/>
        </w:rPr>
        <w:t xml:space="preserve"> در این احکام مسأله ی عدم فعلی</w:t>
      </w:r>
      <w:r w:rsidR="00EB267C" w:rsidRPr="00830D11">
        <w:rPr>
          <w:rFonts w:cs="Noor_Badr"/>
          <w:rtl/>
          <w:lang w:bidi="fa-IR"/>
        </w:rPr>
        <w:t>ّ</w:t>
      </w:r>
      <w:r w:rsidR="00E4712C" w:rsidRPr="00830D11">
        <w:rPr>
          <w:rFonts w:cs="Noor_Badr"/>
          <w:rtl/>
          <w:lang w:bidi="fa-IR"/>
        </w:rPr>
        <w:t>ت</w:t>
      </w:r>
      <w:r w:rsidR="00EB267C" w:rsidRPr="00830D11">
        <w:rPr>
          <w:rFonts w:cs="Noor_Badr"/>
          <w:rtl/>
          <w:lang w:bidi="fa-IR"/>
        </w:rPr>
        <w:t>ِ</w:t>
      </w:r>
      <w:r w:rsidR="00E4712C" w:rsidRPr="00830D11">
        <w:rPr>
          <w:rFonts w:cs="Noor_Badr"/>
          <w:rtl/>
          <w:lang w:bidi="fa-IR"/>
        </w:rPr>
        <w:t xml:space="preserve"> حکم در زمان معصومین بخاطر </w:t>
      </w:r>
      <w:r w:rsidR="00EB267C" w:rsidRPr="00830D11">
        <w:rPr>
          <w:rFonts w:cs="Noor_Badr"/>
          <w:rtl/>
          <w:lang w:bidi="fa-IR"/>
        </w:rPr>
        <w:t xml:space="preserve">عدم </w:t>
      </w:r>
      <w:r w:rsidR="00E4712C" w:rsidRPr="00830D11">
        <w:rPr>
          <w:rFonts w:cs="Noor_Badr"/>
          <w:rtl/>
          <w:lang w:bidi="fa-IR"/>
        </w:rPr>
        <w:t>فعلی</w:t>
      </w:r>
      <w:r w:rsidR="00EB267C" w:rsidRPr="00830D11">
        <w:rPr>
          <w:rFonts w:cs="Noor_Badr"/>
          <w:rtl/>
          <w:lang w:bidi="fa-IR"/>
        </w:rPr>
        <w:t>ّ</w:t>
      </w:r>
      <w:r w:rsidR="00E4712C" w:rsidRPr="00830D11">
        <w:rPr>
          <w:rFonts w:cs="Noor_Badr"/>
          <w:rtl/>
          <w:lang w:bidi="fa-IR"/>
        </w:rPr>
        <w:t xml:space="preserve">ت </w:t>
      </w:r>
      <w:r w:rsidR="00EB267C" w:rsidRPr="00830D11">
        <w:rPr>
          <w:rFonts w:cs="Noor_Badr"/>
          <w:rtl/>
          <w:lang w:bidi="fa-IR"/>
        </w:rPr>
        <w:t>شرط آنها</w:t>
      </w:r>
      <w:r w:rsidR="00E4712C" w:rsidRPr="00830D11">
        <w:rPr>
          <w:rFonts w:cs="Noor_Badr"/>
          <w:rtl/>
          <w:lang w:bidi="fa-IR"/>
        </w:rPr>
        <w:t>، کاملا</w:t>
      </w:r>
      <w:r w:rsidR="00EB267C" w:rsidRPr="00830D11">
        <w:rPr>
          <w:rFonts w:cs="Noor_Badr"/>
          <w:rtl/>
          <w:lang w:bidi="fa-IR"/>
        </w:rPr>
        <w:t>ً</w:t>
      </w:r>
      <w:r w:rsidR="00E4712C" w:rsidRPr="00830D11">
        <w:rPr>
          <w:rFonts w:cs="Noor_Badr"/>
          <w:rtl/>
          <w:lang w:bidi="fa-IR"/>
        </w:rPr>
        <w:t xml:space="preserve"> مشهود است</w:t>
      </w:r>
      <w:r w:rsidR="00EB267C" w:rsidRPr="00830D11">
        <w:rPr>
          <w:rFonts w:cs="Noor_Badr"/>
          <w:rtl/>
          <w:lang w:bidi="fa-IR"/>
        </w:rPr>
        <w:t>؛</w:t>
      </w:r>
      <w:r w:rsidR="00E4712C" w:rsidRPr="00830D11">
        <w:rPr>
          <w:rFonts w:cs="Noor_Badr"/>
          <w:rtl/>
          <w:lang w:bidi="fa-IR"/>
        </w:rPr>
        <w:t xml:space="preserve"> لذا می بینیم به تعبیر بعضی از روایات</w:t>
      </w:r>
      <w:r w:rsidR="00EB267C" w:rsidRPr="00830D11">
        <w:rPr>
          <w:rFonts w:cs="Noor_Badr"/>
          <w:rtl/>
          <w:lang w:bidi="fa-IR"/>
        </w:rPr>
        <w:t>،</w:t>
      </w:r>
      <w:r w:rsidR="00E4712C" w:rsidRPr="00830D11">
        <w:rPr>
          <w:rFonts w:cs="Noor_Badr"/>
          <w:rtl/>
          <w:lang w:bidi="fa-IR"/>
        </w:rPr>
        <w:t xml:space="preserve"> بعضی از احکام بدلیل عدم تحق</w:t>
      </w:r>
      <w:r w:rsidR="00EB267C" w:rsidRPr="00830D11">
        <w:rPr>
          <w:rFonts w:cs="Noor_Badr"/>
          <w:rtl/>
          <w:lang w:bidi="fa-IR"/>
        </w:rPr>
        <w:t>ّ</w:t>
      </w:r>
      <w:r w:rsidR="00E4712C" w:rsidRPr="00830D11">
        <w:rPr>
          <w:rFonts w:cs="Noor_Badr"/>
          <w:rtl/>
          <w:lang w:bidi="fa-IR"/>
        </w:rPr>
        <w:t>ق شروط، تا زمان ظهور به فعلی</w:t>
      </w:r>
      <w:r w:rsidR="00EB267C" w:rsidRPr="00830D11">
        <w:rPr>
          <w:rFonts w:cs="Noor_Badr"/>
          <w:rtl/>
          <w:lang w:bidi="fa-IR"/>
        </w:rPr>
        <w:t>ّ</w:t>
      </w:r>
      <w:r w:rsidR="00E4712C" w:rsidRPr="00830D11">
        <w:rPr>
          <w:rFonts w:cs="Noor_Badr"/>
          <w:rtl/>
          <w:lang w:bidi="fa-IR"/>
        </w:rPr>
        <w:t>ت نمی رسند.</w:t>
      </w:r>
    </w:p>
    <w:p w:rsidR="00E4712C" w:rsidRPr="00830D11" w:rsidRDefault="00E4712C" w:rsidP="00E4712C">
      <w:pPr>
        <w:bidi/>
        <w:rPr>
          <w:rFonts w:cs="Noor_Badr"/>
          <w:rtl/>
          <w:lang w:bidi="fa-IR"/>
        </w:rPr>
      </w:pPr>
      <w:r w:rsidRPr="00830D11">
        <w:rPr>
          <w:rFonts w:cs="Noor_Badr"/>
          <w:color w:val="0070C0"/>
          <w:rtl/>
          <w:lang w:bidi="fa-IR"/>
        </w:rPr>
        <w:t>إن قلت</w:t>
      </w:r>
      <w:r w:rsidRPr="00830D11">
        <w:rPr>
          <w:rFonts w:cs="Noor_Badr"/>
          <w:rtl/>
          <w:lang w:bidi="fa-IR"/>
        </w:rPr>
        <w:t>: إنشاء بدون م</w:t>
      </w:r>
      <w:r w:rsidR="00EB267C" w:rsidRPr="00830D11">
        <w:rPr>
          <w:rFonts w:cs="Noor_Badr"/>
          <w:rtl/>
          <w:lang w:bidi="fa-IR"/>
        </w:rPr>
        <w:t>ُ</w:t>
      </w:r>
      <w:r w:rsidRPr="00830D11">
        <w:rPr>
          <w:rFonts w:cs="Noor_Badr"/>
          <w:rtl/>
          <w:lang w:bidi="fa-IR"/>
        </w:rPr>
        <w:t>نش</w:t>
      </w:r>
      <w:r w:rsidR="00EB267C" w:rsidRPr="00830D11">
        <w:rPr>
          <w:rFonts w:cs="Noor_Badr"/>
          <w:rtl/>
          <w:lang w:bidi="fa-IR"/>
        </w:rPr>
        <w:t>َ</w:t>
      </w:r>
      <w:r w:rsidRPr="00830D11">
        <w:rPr>
          <w:rFonts w:cs="Noor_Badr"/>
          <w:rtl/>
          <w:lang w:bidi="fa-IR"/>
        </w:rPr>
        <w:t>أ(یعنی بدون تحقّق خارجی) چه فائده ای دارد؟</w:t>
      </w:r>
    </w:p>
    <w:p w:rsidR="00E4712C" w:rsidRPr="00830D11" w:rsidRDefault="00E4712C" w:rsidP="00E4712C">
      <w:pPr>
        <w:bidi/>
        <w:rPr>
          <w:rFonts w:cs="Noor_Badr"/>
          <w:rtl/>
          <w:lang w:bidi="fa-IR"/>
        </w:rPr>
      </w:pPr>
      <w:r w:rsidRPr="00830D11">
        <w:rPr>
          <w:rFonts w:cs="Noor_Badr"/>
          <w:color w:val="0070C0"/>
          <w:rtl/>
          <w:lang w:bidi="fa-IR"/>
        </w:rPr>
        <w:t>قلت</w:t>
      </w:r>
      <w:r w:rsidR="00BA6D15" w:rsidRPr="00830D11">
        <w:rPr>
          <w:rFonts w:cs="Noor_Badr"/>
          <w:rtl/>
          <w:lang w:bidi="fa-IR"/>
        </w:rPr>
        <w:t>: دو فائده دار</w:t>
      </w:r>
      <w:r w:rsidRPr="00830D11">
        <w:rPr>
          <w:rFonts w:cs="Noor_Badr"/>
          <w:rtl/>
          <w:lang w:bidi="fa-IR"/>
        </w:rPr>
        <w:t>د:</w:t>
      </w:r>
    </w:p>
    <w:p w:rsidR="00E4712C" w:rsidRPr="00830D11" w:rsidRDefault="00E4712C" w:rsidP="00E4712C">
      <w:pPr>
        <w:bidi/>
        <w:rPr>
          <w:rFonts w:cs="Noor_Badr"/>
          <w:rtl/>
          <w:lang w:bidi="fa-IR"/>
        </w:rPr>
      </w:pPr>
      <w:r w:rsidRPr="00830D11">
        <w:rPr>
          <w:rFonts w:cs="Noor_Badr"/>
          <w:rtl/>
          <w:lang w:bidi="fa-IR"/>
        </w:rPr>
        <w:t>1.انجام کاری که بعنوان قانون قابل تشریع است به جهت آنکه بعد از تحق</w:t>
      </w:r>
      <w:r w:rsidR="00BA6D15" w:rsidRPr="00830D11">
        <w:rPr>
          <w:rFonts w:cs="Noor_Badr"/>
          <w:rtl/>
          <w:lang w:bidi="fa-IR"/>
        </w:rPr>
        <w:t>ّ</w:t>
      </w:r>
      <w:r w:rsidRPr="00830D11">
        <w:rPr>
          <w:rFonts w:cs="Noor_Badr"/>
          <w:rtl/>
          <w:lang w:bidi="fa-IR"/>
        </w:rPr>
        <w:t>ق شروط، نیاز به خطاب جدیدی نباشد</w:t>
      </w:r>
      <w:r w:rsidR="00EB267C" w:rsidRPr="00830D11">
        <w:rPr>
          <w:rFonts w:cs="Noor_Badr"/>
          <w:rtl/>
          <w:lang w:bidi="fa-IR"/>
        </w:rPr>
        <w:t>؛</w:t>
      </w:r>
      <w:r w:rsidRPr="00830D11">
        <w:rPr>
          <w:rFonts w:cs="Noor_Badr"/>
          <w:rtl/>
          <w:lang w:bidi="fa-IR"/>
        </w:rPr>
        <w:t xml:space="preserve"> و این دسته از احکام اینچنین اند که توس</w:t>
      </w:r>
      <w:r w:rsidR="00EB267C" w:rsidRPr="00830D11">
        <w:rPr>
          <w:rFonts w:cs="Noor_Badr"/>
          <w:rtl/>
          <w:lang w:bidi="fa-IR"/>
        </w:rPr>
        <w:t>ّ</w:t>
      </w:r>
      <w:r w:rsidRPr="00830D11">
        <w:rPr>
          <w:rFonts w:cs="Noor_Badr"/>
          <w:rtl/>
          <w:lang w:bidi="fa-IR"/>
        </w:rPr>
        <w:t>ط آیات و روایات جعل شده اند ولی به فعلی</w:t>
      </w:r>
      <w:r w:rsidR="00EB267C" w:rsidRPr="00830D11">
        <w:rPr>
          <w:rFonts w:cs="Noor_Badr"/>
          <w:rtl/>
          <w:lang w:bidi="fa-IR"/>
        </w:rPr>
        <w:t>ّ</w:t>
      </w:r>
      <w:r w:rsidRPr="00830D11">
        <w:rPr>
          <w:rFonts w:cs="Noor_Badr"/>
          <w:rtl/>
          <w:lang w:bidi="fa-IR"/>
        </w:rPr>
        <w:t>ت نرسیده اند.</w:t>
      </w:r>
    </w:p>
    <w:p w:rsidR="00DC2666" w:rsidRPr="00830D11" w:rsidRDefault="00E4712C" w:rsidP="00DC2666">
      <w:pPr>
        <w:bidi/>
        <w:rPr>
          <w:rFonts w:cs="Noor_Badr"/>
          <w:rtl/>
          <w:lang w:bidi="fa-IR"/>
        </w:rPr>
      </w:pPr>
      <w:r w:rsidRPr="00830D11">
        <w:rPr>
          <w:rFonts w:cs="Noor_Badr"/>
          <w:rtl/>
          <w:lang w:bidi="fa-IR"/>
        </w:rPr>
        <w:t>2.</w:t>
      </w:r>
      <w:r w:rsidR="00F64D7F" w:rsidRPr="00830D11">
        <w:rPr>
          <w:rFonts w:cs="Noor_Badr"/>
          <w:rtl/>
          <w:lang w:bidi="fa-IR"/>
        </w:rPr>
        <w:t>این خطابات قانونی در برخی از ازمنه برای برخی از افراد به فعلی</w:t>
      </w:r>
      <w:r w:rsidR="00EB267C" w:rsidRPr="00830D11">
        <w:rPr>
          <w:rFonts w:cs="Noor_Badr"/>
          <w:rtl/>
          <w:lang w:bidi="fa-IR"/>
        </w:rPr>
        <w:t>ّ</w:t>
      </w:r>
      <w:r w:rsidR="00F64D7F" w:rsidRPr="00830D11">
        <w:rPr>
          <w:rFonts w:cs="Noor_Badr"/>
          <w:rtl/>
          <w:lang w:bidi="fa-IR"/>
        </w:rPr>
        <w:t>ت می رسند و ممکن است برای برخی از افراد در صدر اسلام نیز به فعلی</w:t>
      </w:r>
      <w:r w:rsidR="00EB267C" w:rsidRPr="00830D11">
        <w:rPr>
          <w:rFonts w:cs="Noor_Badr"/>
          <w:rtl/>
          <w:lang w:bidi="fa-IR"/>
        </w:rPr>
        <w:t>ّ</w:t>
      </w:r>
      <w:r w:rsidR="00F64D7F" w:rsidRPr="00830D11">
        <w:rPr>
          <w:rFonts w:cs="Noor_Badr"/>
          <w:rtl/>
          <w:lang w:bidi="fa-IR"/>
        </w:rPr>
        <w:t>ت رسیده باشند.</w:t>
      </w:r>
    </w:p>
    <w:p w:rsidR="00DC2666" w:rsidRPr="00830D11" w:rsidRDefault="00DC2666" w:rsidP="00DC2666">
      <w:pPr>
        <w:bidi/>
        <w:rPr>
          <w:rFonts w:cs="Noor_Badr"/>
          <w:rtl/>
          <w:lang w:bidi="fa-IR"/>
        </w:rPr>
      </w:pPr>
      <w:r w:rsidRPr="00830D11">
        <w:rPr>
          <w:rFonts w:cs="Noor_Badr"/>
          <w:rtl/>
          <w:lang w:bidi="fa-IR"/>
        </w:rPr>
        <w:t>بحث در نتیجه ی مختار بود. تا اینجا 3 مطلب گفته شد.</w:t>
      </w:r>
    </w:p>
    <w:p w:rsidR="00F64D7F" w:rsidRPr="00830D11" w:rsidRDefault="00DC2666" w:rsidP="00DC2666">
      <w:pPr>
        <w:bidi/>
        <w:rPr>
          <w:rFonts w:cs="Noor_Badr"/>
          <w:rtl/>
          <w:lang w:bidi="fa-IR"/>
        </w:rPr>
      </w:pPr>
      <w:r w:rsidRPr="00830D11">
        <w:rPr>
          <w:rFonts w:cs="Noor_Badr"/>
          <w:rtl/>
          <w:lang w:bidi="fa-IR"/>
        </w:rPr>
        <w:t>4.</w:t>
      </w:r>
      <w:r w:rsidR="00F64D7F" w:rsidRPr="00830D11">
        <w:rPr>
          <w:rFonts w:cs="Noor_Badr"/>
          <w:rtl/>
          <w:lang w:bidi="fa-IR"/>
        </w:rPr>
        <w:t>قبلا</w:t>
      </w:r>
      <w:r w:rsidR="00EB267C" w:rsidRPr="00830D11">
        <w:rPr>
          <w:rFonts w:cs="Noor_Badr"/>
          <w:rtl/>
          <w:lang w:bidi="fa-IR"/>
        </w:rPr>
        <w:t>ً</w:t>
      </w:r>
      <w:r w:rsidR="00F64D7F" w:rsidRPr="00830D11">
        <w:rPr>
          <w:rFonts w:cs="Noor_Badr"/>
          <w:rtl/>
          <w:lang w:bidi="fa-IR"/>
        </w:rPr>
        <w:t xml:space="preserve"> گفتیم: مقد</w:t>
      </w:r>
      <w:r w:rsidR="00EB267C" w:rsidRPr="00830D11">
        <w:rPr>
          <w:rFonts w:cs="Noor_Badr"/>
          <w:rtl/>
          <w:lang w:bidi="fa-IR"/>
        </w:rPr>
        <w:t>ّ</w:t>
      </w:r>
      <w:r w:rsidR="00F64D7F" w:rsidRPr="00830D11">
        <w:rPr>
          <w:rFonts w:cs="Noor_Badr"/>
          <w:rtl/>
          <w:lang w:bidi="fa-IR"/>
        </w:rPr>
        <w:t>مات دو قسم اند: مقد</w:t>
      </w:r>
      <w:r w:rsidR="00EB267C" w:rsidRPr="00830D11">
        <w:rPr>
          <w:rFonts w:cs="Noor_Badr"/>
          <w:rtl/>
          <w:lang w:bidi="fa-IR"/>
        </w:rPr>
        <w:t>ّ</w:t>
      </w:r>
      <w:r w:rsidR="00F64D7F" w:rsidRPr="00830D11">
        <w:rPr>
          <w:rFonts w:cs="Noor_Badr"/>
          <w:rtl/>
          <w:lang w:bidi="fa-IR"/>
        </w:rPr>
        <w:t>مات وجودی و مقد</w:t>
      </w:r>
      <w:r w:rsidR="00EB267C" w:rsidRPr="00830D11">
        <w:rPr>
          <w:rFonts w:cs="Noor_Badr"/>
          <w:rtl/>
          <w:lang w:bidi="fa-IR"/>
        </w:rPr>
        <w:t>ّ</w:t>
      </w:r>
      <w:r w:rsidR="00F64D7F" w:rsidRPr="00830D11">
        <w:rPr>
          <w:rFonts w:cs="Noor_Badr"/>
          <w:rtl/>
          <w:lang w:bidi="fa-IR"/>
        </w:rPr>
        <w:t>مات وجوبی؛ مقد</w:t>
      </w:r>
      <w:r w:rsidR="00EB267C" w:rsidRPr="00830D11">
        <w:rPr>
          <w:rFonts w:cs="Noor_Badr"/>
          <w:rtl/>
          <w:lang w:bidi="fa-IR"/>
        </w:rPr>
        <w:t>ّ</w:t>
      </w:r>
      <w:r w:rsidR="00F64D7F" w:rsidRPr="00830D11">
        <w:rPr>
          <w:rFonts w:cs="Noor_Badr"/>
          <w:rtl/>
          <w:lang w:bidi="fa-IR"/>
        </w:rPr>
        <w:t>مات وجودی، شرط الواجب اند</w:t>
      </w:r>
      <w:r w:rsidR="003D318B" w:rsidRPr="00830D11">
        <w:rPr>
          <w:rFonts w:cs="Noor_Badr"/>
          <w:rtl/>
          <w:lang w:bidi="fa-IR"/>
        </w:rPr>
        <w:t>(قید ماد</w:t>
      </w:r>
      <w:r w:rsidR="00EB267C" w:rsidRPr="00830D11">
        <w:rPr>
          <w:rFonts w:cs="Noor_Badr"/>
          <w:rtl/>
          <w:lang w:bidi="fa-IR"/>
        </w:rPr>
        <w:t>ّ</w:t>
      </w:r>
      <w:r w:rsidR="003D318B" w:rsidRPr="00830D11">
        <w:rPr>
          <w:rFonts w:cs="Noor_Badr"/>
          <w:rtl/>
          <w:lang w:bidi="fa-IR"/>
        </w:rPr>
        <w:t>ه)</w:t>
      </w:r>
      <w:r w:rsidR="00F64D7F" w:rsidRPr="00830D11">
        <w:rPr>
          <w:rFonts w:cs="Noor_Badr"/>
          <w:rtl/>
          <w:lang w:bidi="fa-IR"/>
        </w:rPr>
        <w:t xml:space="preserve"> و مقد</w:t>
      </w:r>
      <w:r w:rsidR="00EB267C" w:rsidRPr="00830D11">
        <w:rPr>
          <w:rFonts w:cs="Noor_Badr"/>
          <w:rtl/>
          <w:lang w:bidi="fa-IR"/>
        </w:rPr>
        <w:t>ّ</w:t>
      </w:r>
      <w:r w:rsidR="00F64D7F" w:rsidRPr="00830D11">
        <w:rPr>
          <w:rFonts w:cs="Noor_Badr"/>
          <w:rtl/>
          <w:lang w:bidi="fa-IR"/>
        </w:rPr>
        <w:t>مات وجوبی شرط الوجوب اند</w:t>
      </w:r>
      <w:r w:rsidR="003D318B" w:rsidRPr="00830D11">
        <w:rPr>
          <w:rFonts w:cs="Noor_Badr"/>
          <w:rtl/>
          <w:lang w:bidi="fa-IR"/>
        </w:rPr>
        <w:t>(قید هیئت). مقد</w:t>
      </w:r>
      <w:r w:rsidR="00EB267C" w:rsidRPr="00830D11">
        <w:rPr>
          <w:rFonts w:cs="Noor_Badr"/>
          <w:rtl/>
          <w:lang w:bidi="fa-IR"/>
        </w:rPr>
        <w:t>ّ</w:t>
      </w:r>
      <w:r w:rsidR="003D318B" w:rsidRPr="00830D11">
        <w:rPr>
          <w:rFonts w:cs="Noor_Badr"/>
          <w:rtl/>
          <w:lang w:bidi="fa-IR"/>
        </w:rPr>
        <w:t>مات وجودی داخل در محل</w:t>
      </w:r>
      <w:r w:rsidR="00EB267C" w:rsidRPr="00830D11">
        <w:rPr>
          <w:rFonts w:cs="Noor_Badr"/>
          <w:rtl/>
          <w:lang w:bidi="fa-IR"/>
        </w:rPr>
        <w:t>ّ نزاع</w:t>
      </w:r>
      <w:r w:rsidR="003D318B" w:rsidRPr="00830D11">
        <w:rPr>
          <w:rFonts w:cs="Noor_Badr"/>
          <w:rtl/>
          <w:lang w:bidi="fa-IR"/>
        </w:rPr>
        <w:t>(مقد</w:t>
      </w:r>
      <w:r w:rsidR="00EB267C" w:rsidRPr="00830D11">
        <w:rPr>
          <w:rFonts w:cs="Noor_Badr"/>
          <w:rtl/>
          <w:lang w:bidi="fa-IR"/>
        </w:rPr>
        <w:t>ّ</w:t>
      </w:r>
      <w:r w:rsidR="003D318B" w:rsidRPr="00830D11">
        <w:rPr>
          <w:rFonts w:cs="Noor_Badr"/>
          <w:rtl/>
          <w:lang w:bidi="fa-IR"/>
        </w:rPr>
        <w:t xml:space="preserve">مه ی واجب) </w:t>
      </w:r>
      <w:r w:rsidR="00EB267C" w:rsidRPr="00830D11">
        <w:rPr>
          <w:rFonts w:cs="Noor_Badr"/>
          <w:rtl/>
          <w:lang w:bidi="fa-IR"/>
        </w:rPr>
        <w:t>می باشند</w:t>
      </w:r>
      <w:r w:rsidR="003D318B" w:rsidRPr="00830D11">
        <w:rPr>
          <w:rFonts w:cs="Noor_Badr"/>
          <w:rtl/>
          <w:lang w:bidi="fa-IR"/>
        </w:rPr>
        <w:t>-چه واجب مشروط و چه واجب مطلق-نهایةً در واجب مطلق، وجوب مطلقش به مقد</w:t>
      </w:r>
      <w:r w:rsidR="00EB267C" w:rsidRPr="00830D11">
        <w:rPr>
          <w:rFonts w:cs="Noor_Badr"/>
          <w:rtl/>
          <w:lang w:bidi="fa-IR"/>
        </w:rPr>
        <w:t>ّ</w:t>
      </w:r>
      <w:r w:rsidR="003D318B" w:rsidRPr="00830D11">
        <w:rPr>
          <w:rFonts w:cs="Noor_Badr"/>
          <w:rtl/>
          <w:lang w:bidi="fa-IR"/>
        </w:rPr>
        <w:t>مات وجودی اش سرایت می کند علی القول بالملازمه یا سرایت نمی کند علی القول بعدم الملازمه؛ اما در واجب مشروط، مقد</w:t>
      </w:r>
      <w:r w:rsidR="00EB267C" w:rsidRPr="00830D11">
        <w:rPr>
          <w:rFonts w:cs="Noor_Badr"/>
          <w:rtl/>
          <w:lang w:bidi="fa-IR"/>
        </w:rPr>
        <w:t>ّ</w:t>
      </w:r>
      <w:r w:rsidR="003D318B" w:rsidRPr="00830D11">
        <w:rPr>
          <w:rFonts w:cs="Noor_Badr"/>
          <w:rtl/>
          <w:lang w:bidi="fa-IR"/>
        </w:rPr>
        <w:t>مات وجود</w:t>
      </w:r>
      <w:r w:rsidR="00EB267C" w:rsidRPr="00830D11">
        <w:rPr>
          <w:rFonts w:cs="Noor_Badr"/>
          <w:rtl/>
          <w:lang w:bidi="fa-IR"/>
        </w:rPr>
        <w:t>ی اش،</w:t>
      </w:r>
      <w:r w:rsidR="003D318B" w:rsidRPr="00830D11">
        <w:rPr>
          <w:rFonts w:cs="Noor_Badr"/>
          <w:rtl/>
          <w:lang w:bidi="fa-IR"/>
        </w:rPr>
        <w:t xml:space="preserve"> تابع شرط وجوب اند که اگر شرط وجوب محق</w:t>
      </w:r>
      <w:r w:rsidR="00EB267C" w:rsidRPr="00830D11">
        <w:rPr>
          <w:rFonts w:cs="Noor_Badr"/>
          <w:rtl/>
          <w:lang w:bidi="fa-IR"/>
        </w:rPr>
        <w:t xml:space="preserve">ّق شد، وجوب </w:t>
      </w:r>
      <w:r w:rsidR="003D318B" w:rsidRPr="00830D11">
        <w:rPr>
          <w:rFonts w:cs="Noor_Badr"/>
          <w:rtl/>
          <w:lang w:bidi="fa-IR"/>
        </w:rPr>
        <w:t>از واجب به مقد</w:t>
      </w:r>
      <w:r w:rsidR="00EB267C" w:rsidRPr="00830D11">
        <w:rPr>
          <w:rFonts w:cs="Noor_Badr"/>
          <w:rtl/>
          <w:lang w:bidi="fa-IR"/>
        </w:rPr>
        <w:t>ّ</w:t>
      </w:r>
      <w:r w:rsidR="003D318B" w:rsidRPr="00830D11">
        <w:rPr>
          <w:rFonts w:cs="Noor_Badr"/>
          <w:rtl/>
          <w:lang w:bidi="fa-IR"/>
        </w:rPr>
        <w:t xml:space="preserve">مات وجودی سرایت می کند علی القول بالملازمه </w:t>
      </w:r>
      <w:r w:rsidR="00507AA1" w:rsidRPr="00830D11">
        <w:rPr>
          <w:rFonts w:cs="Noor_Badr"/>
          <w:rtl/>
          <w:lang w:bidi="fa-IR"/>
        </w:rPr>
        <w:t>یا</w:t>
      </w:r>
      <w:r w:rsidR="003D318B" w:rsidRPr="00830D11">
        <w:rPr>
          <w:rFonts w:cs="Noor_Badr"/>
          <w:rtl/>
          <w:lang w:bidi="fa-IR"/>
        </w:rPr>
        <w:t xml:space="preserve"> سرایت نمی کند علی القول بعدم الملازمه.</w:t>
      </w:r>
      <w:r w:rsidR="00507AA1" w:rsidRPr="00830D11">
        <w:rPr>
          <w:rFonts w:cs="Noor_Badr"/>
          <w:rtl/>
          <w:lang w:bidi="fa-IR"/>
        </w:rPr>
        <w:t xml:space="preserve"> مثلا</w:t>
      </w:r>
      <w:r w:rsidR="00EB267C" w:rsidRPr="00830D11">
        <w:rPr>
          <w:rFonts w:cs="Noor_Badr"/>
          <w:rtl/>
          <w:lang w:bidi="fa-IR"/>
        </w:rPr>
        <w:t>ً</w:t>
      </w:r>
      <w:r w:rsidR="00507AA1" w:rsidRPr="00830D11">
        <w:rPr>
          <w:rFonts w:cs="Noor_Badr"/>
          <w:rtl/>
          <w:lang w:bidi="fa-IR"/>
        </w:rPr>
        <w:t xml:space="preserve"> طی</w:t>
      </w:r>
      <w:r w:rsidR="00EB267C" w:rsidRPr="00830D11">
        <w:rPr>
          <w:rFonts w:cs="Noor_Badr"/>
          <w:rtl/>
          <w:lang w:bidi="fa-IR"/>
        </w:rPr>
        <w:t>ّ</w:t>
      </w:r>
      <w:r w:rsidR="00507AA1" w:rsidRPr="00830D11">
        <w:rPr>
          <w:rFonts w:cs="Noor_Badr"/>
          <w:rtl/>
          <w:lang w:bidi="fa-IR"/>
        </w:rPr>
        <w:t xml:space="preserve"> طریق، مقد</w:t>
      </w:r>
      <w:r w:rsidR="00EB267C" w:rsidRPr="00830D11">
        <w:rPr>
          <w:rFonts w:cs="Noor_Badr"/>
          <w:rtl/>
          <w:lang w:bidi="fa-IR"/>
        </w:rPr>
        <w:t>ّ</w:t>
      </w:r>
      <w:r w:rsidR="00507AA1" w:rsidRPr="00830D11">
        <w:rPr>
          <w:rFonts w:cs="Noor_Badr"/>
          <w:rtl/>
          <w:lang w:bidi="fa-IR"/>
        </w:rPr>
        <w:t>مه ی وجود حج</w:t>
      </w:r>
      <w:r w:rsidR="00EB267C" w:rsidRPr="00830D11">
        <w:rPr>
          <w:rFonts w:cs="Noor_Badr"/>
          <w:rtl/>
          <w:lang w:bidi="fa-IR"/>
        </w:rPr>
        <w:t>ّ</w:t>
      </w:r>
      <w:r w:rsidR="00507AA1" w:rsidRPr="00830D11">
        <w:rPr>
          <w:rFonts w:cs="Noor_Badr"/>
          <w:rtl/>
          <w:lang w:bidi="fa-IR"/>
        </w:rPr>
        <w:t xml:space="preserve"> است و </w:t>
      </w:r>
      <w:r w:rsidR="00507AA1" w:rsidRPr="00830D11">
        <w:rPr>
          <w:rFonts w:cs="Noor_Badr"/>
          <w:rtl/>
          <w:lang w:bidi="fa-IR"/>
        </w:rPr>
        <w:lastRenderedPageBreak/>
        <w:t>استطاعت، مقد</w:t>
      </w:r>
      <w:r w:rsidR="00EB267C" w:rsidRPr="00830D11">
        <w:rPr>
          <w:rFonts w:cs="Noor_Badr"/>
          <w:rtl/>
          <w:lang w:bidi="fa-IR"/>
        </w:rPr>
        <w:t>ّ</w:t>
      </w:r>
      <w:r w:rsidR="00507AA1" w:rsidRPr="00830D11">
        <w:rPr>
          <w:rFonts w:cs="Noor_Badr"/>
          <w:rtl/>
          <w:lang w:bidi="fa-IR"/>
        </w:rPr>
        <w:t>مه ی وجوب آن</w:t>
      </w:r>
      <w:r w:rsidR="00EB267C" w:rsidRPr="00830D11">
        <w:rPr>
          <w:rFonts w:cs="Noor_Badr"/>
          <w:rtl/>
          <w:lang w:bidi="fa-IR"/>
        </w:rPr>
        <w:t>؛</w:t>
      </w:r>
      <w:r w:rsidR="00507AA1" w:rsidRPr="00830D11">
        <w:rPr>
          <w:rFonts w:cs="Noor_Badr"/>
          <w:rtl/>
          <w:lang w:bidi="fa-IR"/>
        </w:rPr>
        <w:t xml:space="preserve"> هرگاه استطاعت حاصل شد، حج</w:t>
      </w:r>
      <w:r w:rsidR="00EB267C" w:rsidRPr="00830D11">
        <w:rPr>
          <w:rFonts w:cs="Noor_Badr"/>
          <w:rtl/>
          <w:lang w:bidi="fa-IR"/>
        </w:rPr>
        <w:t>ّ،</w:t>
      </w:r>
      <w:r w:rsidR="00507AA1" w:rsidRPr="00830D11">
        <w:rPr>
          <w:rFonts w:cs="Noor_Badr"/>
          <w:rtl/>
          <w:lang w:bidi="fa-IR"/>
        </w:rPr>
        <w:t xml:space="preserve"> واجب می شود و با</w:t>
      </w:r>
      <w:r w:rsidR="00EB267C" w:rsidRPr="00830D11">
        <w:rPr>
          <w:rFonts w:cs="Noor_Badr"/>
          <w:rtl/>
          <w:lang w:bidi="fa-IR"/>
        </w:rPr>
        <w:t xml:space="preserve"> </w:t>
      </w:r>
      <w:r w:rsidR="00507AA1" w:rsidRPr="00830D11">
        <w:rPr>
          <w:rFonts w:cs="Noor_Badr"/>
          <w:rtl/>
          <w:lang w:bidi="fa-IR"/>
        </w:rPr>
        <w:t>وجوب حج</w:t>
      </w:r>
      <w:r w:rsidR="00EB267C" w:rsidRPr="00830D11">
        <w:rPr>
          <w:rFonts w:cs="Noor_Badr"/>
          <w:rtl/>
          <w:lang w:bidi="fa-IR"/>
        </w:rPr>
        <w:t>ّ</w:t>
      </w:r>
      <w:r w:rsidR="00507AA1" w:rsidRPr="00830D11">
        <w:rPr>
          <w:rFonts w:cs="Noor_Badr"/>
          <w:rtl/>
          <w:lang w:bidi="fa-IR"/>
        </w:rPr>
        <w:t>، طی</w:t>
      </w:r>
      <w:r w:rsidR="00EB267C" w:rsidRPr="00830D11">
        <w:rPr>
          <w:rFonts w:cs="Noor_Badr"/>
          <w:rtl/>
          <w:lang w:bidi="fa-IR"/>
        </w:rPr>
        <w:t>ّ</w:t>
      </w:r>
      <w:r w:rsidR="00507AA1" w:rsidRPr="00830D11">
        <w:rPr>
          <w:rFonts w:cs="Noor_Badr"/>
          <w:rtl/>
          <w:lang w:bidi="fa-IR"/>
        </w:rPr>
        <w:t xml:space="preserve"> طریق</w:t>
      </w:r>
      <w:r w:rsidR="00EB267C" w:rsidRPr="00830D11">
        <w:rPr>
          <w:rFonts w:cs="Noor_Badr"/>
          <w:rtl/>
          <w:lang w:bidi="fa-IR"/>
        </w:rPr>
        <w:t>،</w:t>
      </w:r>
      <w:r w:rsidR="00507AA1" w:rsidRPr="00830D11">
        <w:rPr>
          <w:rFonts w:cs="Noor_Badr"/>
          <w:rtl/>
          <w:lang w:bidi="fa-IR"/>
        </w:rPr>
        <w:t xml:space="preserve"> واجب می شود.</w:t>
      </w:r>
    </w:p>
    <w:p w:rsidR="00352381" w:rsidRPr="00830D11" w:rsidRDefault="00352381" w:rsidP="00EB267C">
      <w:pPr>
        <w:bidi/>
        <w:rPr>
          <w:rFonts w:cs="Noor_Badr"/>
          <w:rtl/>
          <w:lang w:bidi="fa-IR"/>
        </w:rPr>
      </w:pPr>
      <w:r w:rsidRPr="00830D11">
        <w:rPr>
          <w:rFonts w:cs="Noor_Badr"/>
          <w:rtl/>
          <w:lang w:bidi="fa-IR"/>
        </w:rPr>
        <w:t>اما شرط الوجوب، طبق مبنای مشهور-که شرط هیئت(وجوب) است-از محل</w:t>
      </w:r>
      <w:r w:rsidR="00EB267C" w:rsidRPr="00830D11">
        <w:rPr>
          <w:rFonts w:cs="Noor_Badr"/>
          <w:rtl/>
          <w:lang w:bidi="fa-IR"/>
        </w:rPr>
        <w:t>ّ</w:t>
      </w:r>
      <w:r w:rsidRPr="00830D11">
        <w:rPr>
          <w:rFonts w:cs="Noor_Badr"/>
          <w:rtl/>
          <w:lang w:bidi="fa-IR"/>
        </w:rPr>
        <w:t xml:space="preserve"> نزاع خارج است اما طبق مبنای شیخ انصاری-که شرط ماد</w:t>
      </w:r>
      <w:r w:rsidR="00EB267C" w:rsidRPr="00830D11">
        <w:rPr>
          <w:rFonts w:cs="Noor_Badr"/>
          <w:rtl/>
          <w:lang w:bidi="fa-IR"/>
        </w:rPr>
        <w:t>ّ</w:t>
      </w:r>
      <w:r w:rsidRPr="00830D11">
        <w:rPr>
          <w:rFonts w:cs="Noor_Badr"/>
          <w:rtl/>
          <w:lang w:bidi="fa-IR"/>
        </w:rPr>
        <w:t>ه(واجب) است-</w:t>
      </w:r>
      <w:r w:rsidR="00EB267C" w:rsidRPr="00830D11">
        <w:rPr>
          <w:rFonts w:cs="Noor_Badr"/>
          <w:rtl/>
          <w:lang w:bidi="fa-IR"/>
        </w:rPr>
        <w:t>گرچه داخل در محل نزاع است لکن</w:t>
      </w:r>
      <w:r w:rsidRPr="00830D11">
        <w:rPr>
          <w:rFonts w:cs="Noor_Badr"/>
          <w:rtl/>
          <w:lang w:bidi="fa-IR"/>
        </w:rPr>
        <w:t xml:space="preserve"> سرایت وجوب به آن بی معناست زیرا تحصیل حاصل است.</w:t>
      </w:r>
    </w:p>
    <w:p w:rsidR="00346C22" w:rsidRPr="00830D11" w:rsidRDefault="00346C22" w:rsidP="00346C22">
      <w:pPr>
        <w:bidi/>
        <w:rPr>
          <w:rFonts w:cs="Noor_Badr"/>
          <w:color w:val="FF0000"/>
          <w:lang w:bidi="fa-IR"/>
        </w:rPr>
      </w:pPr>
      <w:r w:rsidRPr="00830D11">
        <w:rPr>
          <w:rFonts w:cs="Noor_Badr"/>
          <w:color w:val="FF0000"/>
          <w:rtl/>
          <w:lang w:bidi="fa-IR"/>
        </w:rPr>
        <w:t>(پایان)</w:t>
      </w:r>
    </w:p>
    <w:sectPr w:rsidR="00346C22" w:rsidRPr="00830D11" w:rsidSect="00EB52D6">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E52" w:rsidRDefault="00397E52" w:rsidP="000A4E89">
      <w:r>
        <w:separator/>
      </w:r>
    </w:p>
  </w:endnote>
  <w:endnote w:type="continuationSeparator" w:id="0">
    <w:p w:rsidR="00397E52" w:rsidRDefault="00397E52" w:rsidP="000A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Bad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B Badr">
    <w:altName w:val="Courier New"/>
    <w:charset w:val="B2"/>
    <w:family w:val="auto"/>
    <w:pitch w:val="variable"/>
    <w:sig w:usb0="00002000"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E52" w:rsidRDefault="00397E52" w:rsidP="000A4E89">
      <w:r>
        <w:separator/>
      </w:r>
    </w:p>
  </w:footnote>
  <w:footnote w:type="continuationSeparator" w:id="0">
    <w:p w:rsidR="00397E52" w:rsidRDefault="00397E52" w:rsidP="000A4E89">
      <w:r>
        <w:continuationSeparator/>
      </w:r>
    </w:p>
  </w:footnote>
  <w:footnote w:id="1">
    <w:p w:rsidR="000A4E89" w:rsidRPr="00830D11" w:rsidRDefault="000A4E89" w:rsidP="003D7417">
      <w:pPr>
        <w:pStyle w:val="FootnoteText"/>
        <w:bidi/>
        <w:rPr>
          <w:rFonts w:cs="Noor_Badr"/>
          <w:sz w:val="24"/>
          <w:szCs w:val="24"/>
          <w:rtl/>
          <w:lang w:bidi="fa-IR"/>
        </w:rPr>
      </w:pPr>
      <w:r w:rsidRPr="00830D11">
        <w:rPr>
          <w:rStyle w:val="FootnoteReference"/>
          <w:rFonts w:cs="Noor_Badr"/>
          <w:sz w:val="24"/>
          <w:szCs w:val="24"/>
        </w:rPr>
        <w:footnoteRef/>
      </w:r>
      <w:r w:rsidRPr="00830D11">
        <w:rPr>
          <w:rFonts w:cs="Noor_Badr"/>
          <w:sz w:val="24"/>
          <w:szCs w:val="24"/>
        </w:rPr>
        <w:t xml:space="preserve"> </w:t>
      </w:r>
      <w:r w:rsidRPr="00830D11">
        <w:rPr>
          <w:rFonts w:cs="Noor_Badr"/>
          <w:sz w:val="24"/>
          <w:szCs w:val="24"/>
          <w:rtl/>
          <w:lang w:bidi="fa-IR"/>
        </w:rPr>
        <w:t>. خطبة لأمير المؤمنين ع و هي خطبة الوسيلة. الكافي (ط - الإسلامية)، ج‏8، ص: 1</w:t>
      </w:r>
    </w:p>
  </w:footnote>
  <w:footnote w:id="2">
    <w:p w:rsidR="00A52DF0" w:rsidRPr="00830D11" w:rsidRDefault="00A52DF0" w:rsidP="003D7417">
      <w:pPr>
        <w:pStyle w:val="FootnoteText"/>
        <w:bidi/>
        <w:rPr>
          <w:rFonts w:cs="Noor_Badr"/>
          <w:sz w:val="24"/>
          <w:szCs w:val="24"/>
          <w:rtl/>
          <w:lang w:bidi="fa-IR"/>
        </w:rPr>
      </w:pPr>
      <w:r w:rsidRPr="00830D11">
        <w:rPr>
          <w:rStyle w:val="FootnoteReference"/>
          <w:rFonts w:cs="Noor_Badr"/>
          <w:sz w:val="24"/>
          <w:szCs w:val="24"/>
        </w:rPr>
        <w:footnoteRef/>
      </w:r>
      <w:r w:rsidRPr="00830D11">
        <w:rPr>
          <w:rFonts w:cs="Noor_Badr"/>
          <w:sz w:val="24"/>
          <w:szCs w:val="24"/>
        </w:rPr>
        <w:t xml:space="preserve"> </w:t>
      </w:r>
      <w:r w:rsidRPr="00830D11">
        <w:rPr>
          <w:rFonts w:cs="Noor_Badr"/>
          <w:sz w:val="24"/>
          <w:szCs w:val="24"/>
          <w:rtl/>
          <w:lang w:bidi="fa-IR"/>
        </w:rPr>
        <w:t xml:space="preserve">. </w:t>
      </w:r>
      <w:r w:rsidRPr="00830D11">
        <w:rPr>
          <w:rFonts w:cs="Noor_Badr"/>
          <w:sz w:val="24"/>
          <w:szCs w:val="24"/>
          <w:rtl/>
          <w:lang w:bidi="fa-IR"/>
        </w:rPr>
        <w:t>هرگاه آمر به چیزی توجه کند که با غرض او موافق است(بخاطر وجود مصلحت طبق مذهب معتزلی یا غیرمصلحت طبق مذهب اشعری) می تواند آن را بصورت فعلی (یعنی حالی و غیر معلّق) طلب کند البته در صورتی که مانعی برای طلبِ فعلی وجود نداشته باشد؛ و همچنین می تواند طلبش را معلّق کند بر حاصل شدن چیزی در آینده اگر طلبِ فعلی دارای مانع باشد؛ مثلاً در موردی که بعثِ مکلّف بسوی آن چیز فعلاً، تکلیف بما لایطاق یا بغیر مقدور است لذا باید طلبش را تقدیری بیاورد؛ مثلاً حجّ را با توجه به حصول استطاعت در زمان خودش از مکلّف بخواهد. در اینصورت طلب مطلقِ فعلیِ نسبت به حجّ صحیح نیست بلکه باید معلّق بر استطاعتِ آینده باشد. این بیان طبق دو مبنا قابل بررسی است</w:t>
      </w:r>
      <w:r w:rsidRPr="00830D11">
        <w:rPr>
          <w:rFonts w:cs="Noor_Badr"/>
          <w:sz w:val="24"/>
          <w:szCs w:val="24"/>
          <w:lang w:bidi="fa-IR"/>
        </w:rPr>
        <w:t>:</w:t>
      </w:r>
      <w:r w:rsidR="003D7417" w:rsidRPr="00830D11">
        <w:rPr>
          <w:rFonts w:cs="Noor_Badr"/>
          <w:sz w:val="24"/>
          <w:szCs w:val="24"/>
          <w:rtl/>
          <w:lang w:bidi="fa-IR"/>
        </w:rPr>
        <w:t xml:space="preserve"> 1. </w:t>
      </w:r>
      <w:r w:rsidRPr="00830D11">
        <w:rPr>
          <w:rFonts w:cs="Noor_Badr"/>
          <w:sz w:val="24"/>
          <w:szCs w:val="24"/>
          <w:rtl/>
          <w:lang w:bidi="fa-IR"/>
        </w:rPr>
        <w:t>مصلحت و مفسده در نفس احکام است</w:t>
      </w:r>
      <w:r w:rsidRPr="00830D11">
        <w:rPr>
          <w:rFonts w:cs="Noor_Badr"/>
          <w:sz w:val="24"/>
          <w:szCs w:val="24"/>
          <w:lang w:bidi="fa-IR"/>
        </w:rPr>
        <w:t>.</w:t>
      </w:r>
      <w:r w:rsidR="003D7417" w:rsidRPr="00830D11">
        <w:rPr>
          <w:rFonts w:cs="Noor_Badr"/>
          <w:sz w:val="24"/>
          <w:szCs w:val="24"/>
          <w:rtl/>
          <w:lang w:bidi="fa-IR"/>
        </w:rPr>
        <w:t xml:space="preserve"> 2. </w:t>
      </w:r>
      <w:r w:rsidRPr="00830D11">
        <w:rPr>
          <w:rFonts w:cs="Noor_Badr"/>
          <w:sz w:val="24"/>
          <w:szCs w:val="24"/>
          <w:rtl/>
          <w:lang w:bidi="fa-IR"/>
        </w:rPr>
        <w:t>مصلحت و مفسده در متعلّق احکام(مأموربه و منهی عنه) است</w:t>
      </w:r>
      <w:r w:rsidRPr="00830D11">
        <w:rPr>
          <w:rFonts w:cs="Noor_Badr"/>
          <w:sz w:val="24"/>
          <w:szCs w:val="24"/>
          <w:lang w:bidi="fa-IR"/>
        </w:rPr>
        <w:t>.</w:t>
      </w:r>
      <w:r w:rsidR="003D7417" w:rsidRPr="00830D11">
        <w:rPr>
          <w:rFonts w:cs="Noor_Badr"/>
          <w:sz w:val="24"/>
          <w:szCs w:val="24"/>
          <w:rtl/>
          <w:lang w:bidi="fa-IR"/>
        </w:rPr>
        <w:t xml:space="preserve"> </w:t>
      </w:r>
      <w:r w:rsidRPr="00830D11">
        <w:rPr>
          <w:rFonts w:cs="Noor_Badr"/>
          <w:sz w:val="24"/>
          <w:szCs w:val="24"/>
          <w:rtl/>
          <w:lang w:bidi="fa-IR"/>
        </w:rPr>
        <w:t>اما طبق مبنای اوّل، آنچه گفته شد کاملاً واضح است زیرا طلب-که مفادّ صیغه ی امر می باشد-، خودش دارای مصلحتی است که معلّق بر حصول شرط می باشد</w:t>
      </w:r>
      <w:r w:rsidRPr="00830D11">
        <w:rPr>
          <w:rFonts w:cs="Noor_Badr"/>
          <w:sz w:val="24"/>
          <w:szCs w:val="24"/>
          <w:lang w:bidi="fa-IR"/>
        </w:rPr>
        <w:t>.</w:t>
      </w:r>
      <w:r w:rsidR="003D7417" w:rsidRPr="00830D11">
        <w:rPr>
          <w:rFonts w:cs="Noor_Badr"/>
          <w:sz w:val="24"/>
          <w:szCs w:val="24"/>
          <w:rtl/>
          <w:lang w:bidi="fa-IR"/>
        </w:rPr>
        <w:t xml:space="preserve"> اما طبق مبنای دوّم، سیأتی.</w:t>
      </w: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2D6"/>
    <w:rsid w:val="000445AA"/>
    <w:rsid w:val="000A4E89"/>
    <w:rsid w:val="000E102A"/>
    <w:rsid w:val="0026672A"/>
    <w:rsid w:val="00346C22"/>
    <w:rsid w:val="00352381"/>
    <w:rsid w:val="00397E52"/>
    <w:rsid w:val="003D318B"/>
    <w:rsid w:val="003D7417"/>
    <w:rsid w:val="00507AA1"/>
    <w:rsid w:val="00511590"/>
    <w:rsid w:val="00553A17"/>
    <w:rsid w:val="00830D11"/>
    <w:rsid w:val="009A66A9"/>
    <w:rsid w:val="009B2410"/>
    <w:rsid w:val="009B4DC8"/>
    <w:rsid w:val="00A52DF0"/>
    <w:rsid w:val="00B45EFC"/>
    <w:rsid w:val="00BA6D15"/>
    <w:rsid w:val="00C41A47"/>
    <w:rsid w:val="00D339AE"/>
    <w:rsid w:val="00DC2666"/>
    <w:rsid w:val="00E4712C"/>
    <w:rsid w:val="00EB267C"/>
    <w:rsid w:val="00EB52D6"/>
    <w:rsid w:val="00F64D7F"/>
    <w:rsid w:val="00F842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A4E89"/>
    <w:rPr>
      <w:sz w:val="20"/>
      <w:szCs w:val="20"/>
    </w:rPr>
  </w:style>
  <w:style w:type="character" w:customStyle="1" w:styleId="FootnoteTextChar">
    <w:name w:val="Footnote Text Char"/>
    <w:basedOn w:val="DefaultParagraphFont"/>
    <w:link w:val="FootnoteText"/>
    <w:uiPriority w:val="99"/>
    <w:semiHidden/>
    <w:rsid w:val="000A4E89"/>
    <w:rPr>
      <w:sz w:val="20"/>
      <w:szCs w:val="20"/>
    </w:rPr>
  </w:style>
  <w:style w:type="character" w:styleId="FootnoteReference">
    <w:name w:val="footnote reference"/>
    <w:basedOn w:val="DefaultParagraphFont"/>
    <w:uiPriority w:val="99"/>
    <w:semiHidden/>
    <w:unhideWhenUsed/>
    <w:rsid w:val="000A4E8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A4E89"/>
    <w:rPr>
      <w:sz w:val="20"/>
      <w:szCs w:val="20"/>
    </w:rPr>
  </w:style>
  <w:style w:type="character" w:customStyle="1" w:styleId="FootnoteTextChar">
    <w:name w:val="Footnote Text Char"/>
    <w:basedOn w:val="DefaultParagraphFont"/>
    <w:link w:val="FootnoteText"/>
    <w:uiPriority w:val="99"/>
    <w:semiHidden/>
    <w:rsid w:val="000A4E89"/>
    <w:rPr>
      <w:sz w:val="20"/>
      <w:szCs w:val="20"/>
    </w:rPr>
  </w:style>
  <w:style w:type="character" w:styleId="FootnoteReference">
    <w:name w:val="footnote reference"/>
    <w:basedOn w:val="DefaultParagraphFont"/>
    <w:uiPriority w:val="99"/>
    <w:semiHidden/>
    <w:unhideWhenUsed/>
    <w:rsid w:val="000A4E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بسم الله</dc:creator>
  <cp:lastModifiedBy>hosein</cp:lastModifiedBy>
  <cp:revision>19</cp:revision>
  <dcterms:created xsi:type="dcterms:W3CDTF">2019-04-28T07:08:00Z</dcterms:created>
  <dcterms:modified xsi:type="dcterms:W3CDTF">2021-06-12T13:04:00Z</dcterms:modified>
</cp:coreProperties>
</file>